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88"/>
        <w:tblW w:w="0" w:type="auto"/>
        <w:tblLayout w:type="fixed"/>
        <w:tblLook w:val="04A0"/>
      </w:tblPr>
      <w:tblGrid>
        <w:gridCol w:w="1035"/>
        <w:gridCol w:w="699"/>
        <w:gridCol w:w="926"/>
        <w:gridCol w:w="850"/>
        <w:gridCol w:w="851"/>
        <w:gridCol w:w="2268"/>
        <w:gridCol w:w="992"/>
        <w:gridCol w:w="851"/>
        <w:gridCol w:w="1099"/>
      </w:tblGrid>
      <w:tr w:rsidR="00A20BE8" w:rsidRPr="00362A78" w:rsidTr="003F4AAD">
        <w:trPr>
          <w:trHeight w:val="285"/>
        </w:trPr>
        <w:tc>
          <w:tcPr>
            <w:tcW w:w="1035" w:type="dxa"/>
            <w:vMerge w:val="restart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625" w:type="dxa"/>
            <w:gridSpan w:val="2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6911" w:type="dxa"/>
            <w:gridSpan w:val="6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продолжили обучение</w:t>
            </w:r>
          </w:p>
        </w:tc>
      </w:tr>
      <w:tr w:rsidR="00A20BE8" w:rsidRPr="00362A78" w:rsidTr="003F4AAD">
        <w:trPr>
          <w:trHeight w:val="270"/>
        </w:trPr>
        <w:tc>
          <w:tcPr>
            <w:tcW w:w="1035" w:type="dxa"/>
            <w:vMerge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6" w:type="dxa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инвалиды</w:t>
            </w:r>
          </w:p>
        </w:tc>
        <w:tc>
          <w:tcPr>
            <w:tcW w:w="850" w:type="dxa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УНПО</w:t>
            </w:r>
          </w:p>
        </w:tc>
        <w:tc>
          <w:tcPr>
            <w:tcW w:w="851" w:type="dxa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инвалиды</w:t>
            </w:r>
          </w:p>
        </w:tc>
        <w:tc>
          <w:tcPr>
            <w:tcW w:w="2268" w:type="dxa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Устроились на работу</w:t>
            </w:r>
          </w:p>
        </w:tc>
        <w:tc>
          <w:tcPr>
            <w:tcW w:w="992" w:type="dxa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инвалиды</w:t>
            </w:r>
          </w:p>
        </w:tc>
        <w:tc>
          <w:tcPr>
            <w:tcW w:w="851" w:type="dxa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е работают, не учатся</w:t>
            </w:r>
          </w:p>
        </w:tc>
        <w:tc>
          <w:tcPr>
            <w:tcW w:w="1099" w:type="dxa"/>
          </w:tcPr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A78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инвалиды</w:t>
            </w:r>
          </w:p>
        </w:tc>
      </w:tr>
      <w:tr w:rsidR="00A20BE8" w:rsidTr="003F4AAD">
        <w:trPr>
          <w:trHeight w:val="1122"/>
        </w:trPr>
        <w:tc>
          <w:tcPr>
            <w:tcW w:w="1035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2015/16</w:t>
            </w:r>
          </w:p>
          <w:p w:rsidR="00A20BE8" w:rsidRPr="00362A7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</w:t>
            </w:r>
          </w:p>
          <w:p w:rsidR="00A20BE8" w:rsidRPr="00D00236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20BE8" w:rsidRDefault="00A20BE8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инвалид</w:t>
            </w:r>
            <w:r w:rsidRPr="00D002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интеллекту-ГУО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528C7" w:rsidTr="003F4AAD">
        <w:trPr>
          <w:trHeight w:val="564"/>
        </w:trPr>
        <w:tc>
          <w:tcPr>
            <w:tcW w:w="1035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2016/17</w:t>
            </w:r>
          </w:p>
        </w:tc>
        <w:tc>
          <w:tcPr>
            <w:tcW w:w="699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6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5528C7" w:rsidRDefault="005528C7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4966" w:rsidTr="003F4AAD">
        <w:trPr>
          <w:trHeight w:val="1647"/>
        </w:trPr>
        <w:tc>
          <w:tcPr>
            <w:tcW w:w="1035" w:type="dxa"/>
          </w:tcPr>
          <w:p w:rsidR="00A24966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2017/18</w:t>
            </w:r>
          </w:p>
        </w:tc>
        <w:tc>
          <w:tcPr>
            <w:tcW w:w="699" w:type="dxa"/>
          </w:tcPr>
          <w:p w:rsidR="00A24966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6" w:type="dxa"/>
          </w:tcPr>
          <w:p w:rsidR="00A24966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24966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24966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24966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A24966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4966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A04F3" w:rsidRDefault="00A24966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966">
              <w:rPr>
                <w:rFonts w:ascii="Times New Roman" w:eastAsia="Times New Roman" w:hAnsi="Times New Roman" w:cs="Times New Roman"/>
                <w:sz w:val="24"/>
                <w:szCs w:val="24"/>
              </w:rPr>
              <w:t>1 (инвалид по интеллекту-ГУО)</w:t>
            </w:r>
          </w:p>
        </w:tc>
      </w:tr>
      <w:tr w:rsidR="00CA04F3" w:rsidTr="003F4AAD">
        <w:trPr>
          <w:trHeight w:val="380"/>
        </w:trPr>
        <w:tc>
          <w:tcPr>
            <w:tcW w:w="1035" w:type="dxa"/>
          </w:tcPr>
          <w:p w:rsidR="00CA04F3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2018/19</w:t>
            </w:r>
          </w:p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CA04F3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6" w:type="dxa"/>
          </w:tcPr>
          <w:p w:rsidR="00CA04F3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04F3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A04F3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CA04F3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CA04F3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A04F3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CA04F3" w:rsidRPr="00A24966" w:rsidRDefault="00CA04F3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0CF0" w:rsidTr="003F4AAD">
        <w:trPr>
          <w:trHeight w:val="380"/>
        </w:trPr>
        <w:tc>
          <w:tcPr>
            <w:tcW w:w="1035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2019\20</w:t>
            </w:r>
          </w:p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990CF0" w:rsidRDefault="00990CF0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3F4AAD" w:rsidTr="003F4AAD">
        <w:trPr>
          <w:trHeight w:val="160"/>
        </w:trPr>
        <w:tc>
          <w:tcPr>
            <w:tcW w:w="1035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2020\21</w:t>
            </w:r>
          </w:p>
        </w:tc>
        <w:tc>
          <w:tcPr>
            <w:tcW w:w="699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3F4AAD" w:rsidRDefault="003F4AAD" w:rsidP="003F4AAD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F675B" w:rsidRPr="00AB75C6" w:rsidRDefault="00AB75C6" w:rsidP="00AB75C6">
      <w:pPr>
        <w:jc w:val="center"/>
        <w:rPr>
          <w:rFonts w:ascii="Times New Roman" w:hAnsi="Times New Roman" w:cs="Times New Roman"/>
        </w:rPr>
      </w:pPr>
      <w:r w:rsidRPr="00AB75C6">
        <w:rPr>
          <w:rFonts w:ascii="Times New Roman" w:hAnsi="Times New Roman" w:cs="Times New Roman"/>
        </w:rPr>
        <w:t>Трудоустройство выпускников.</w:t>
      </w:r>
    </w:p>
    <w:sectPr w:rsidR="006F675B" w:rsidRPr="00AB75C6" w:rsidSect="00925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20BE8"/>
    <w:rsid w:val="003F4AAD"/>
    <w:rsid w:val="005528C7"/>
    <w:rsid w:val="006F675B"/>
    <w:rsid w:val="0070313D"/>
    <w:rsid w:val="00925AA4"/>
    <w:rsid w:val="00990CF0"/>
    <w:rsid w:val="00A20BE8"/>
    <w:rsid w:val="00A24966"/>
    <w:rsid w:val="00AB75C6"/>
    <w:rsid w:val="00CA0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_</cp:lastModifiedBy>
  <cp:revision>4</cp:revision>
  <dcterms:created xsi:type="dcterms:W3CDTF">2021-01-20T08:01:00Z</dcterms:created>
  <dcterms:modified xsi:type="dcterms:W3CDTF">2021-09-29T11:03:00Z</dcterms:modified>
</cp:coreProperties>
</file>